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35250C" w14:textId="000A389E" w:rsidR="00E61B37" w:rsidRDefault="008C0F73" w:rsidP="008913A9">
      <w:pPr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</w:pPr>
      <w:r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>Zadání.</w:t>
      </w:r>
    </w:p>
    <w:p w14:paraId="4717AF08" w14:textId="6870EF0C" w:rsidR="008913A9" w:rsidRPr="008913A9" w:rsidRDefault="006B7A94" w:rsidP="008913A9">
      <w:pPr>
        <w:rPr>
          <w:rFonts w:ascii="Times" w:eastAsia="Times New Roman" w:hAnsi="Times" w:cs="Times New Roman"/>
          <w:noProof w:val="0"/>
          <w:sz w:val="20"/>
          <w:szCs w:val="20"/>
        </w:rPr>
      </w:pPr>
      <w:r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>Výměna kuchyňské linky v</w:t>
      </w:r>
      <w:r w:rsidR="005B65BC"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> </w:t>
      </w:r>
      <w:r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>paneláku</w:t>
      </w:r>
      <w:r w:rsidR="005B65BC"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 xml:space="preserve"> (199</w:t>
      </w:r>
      <w:r w:rsidR="00CB3705"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>4)</w:t>
      </w:r>
      <w:r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 xml:space="preserve">. </w:t>
      </w:r>
      <w:r w:rsidR="001B0F82"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>K</w:t>
      </w:r>
      <w:r w:rsidR="008913A9" w:rsidRPr="008913A9"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>uchyň</w:t>
      </w:r>
      <w:r w:rsidR="001B0F82"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 xml:space="preserve"> je</w:t>
      </w:r>
      <w:r w:rsidR="008913A9" w:rsidRPr="008913A9"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 xml:space="preserve"> </w:t>
      </w:r>
      <w:r w:rsidRPr="008913A9"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 xml:space="preserve">ve </w:t>
      </w:r>
      <w:r w:rsidR="00C35123"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>tří</w:t>
      </w:r>
      <w:r w:rsidRPr="008913A9"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 xml:space="preserve">pokojovém bytě </w:t>
      </w:r>
      <w:r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 xml:space="preserve">jako </w:t>
      </w:r>
      <w:r w:rsidR="008913A9" w:rsidRPr="008913A9"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>samost</w:t>
      </w:r>
      <w:r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>atná místnost s jídelním koutem</w:t>
      </w:r>
      <w:r w:rsidR="008913A9" w:rsidRPr="008913A9">
        <w:rPr>
          <w:rFonts w:ascii="Arial" w:eastAsia="Times New Roman" w:hAnsi="Arial" w:cs="Times New Roman"/>
          <w:noProof w:val="0"/>
          <w:color w:val="222222"/>
          <w:shd w:val="clear" w:color="auto" w:fill="FFFFFF"/>
        </w:rPr>
        <w:t>. V domě není plyn.</w:t>
      </w:r>
    </w:p>
    <w:p w14:paraId="72A29434" w14:textId="77777777" w:rsidR="008913A9" w:rsidRPr="008913A9" w:rsidRDefault="008913A9" w:rsidP="008913A9">
      <w:pPr>
        <w:rPr>
          <w:rFonts w:ascii="Arial" w:eastAsia="Times New Roman" w:hAnsi="Arial" w:cs="Times New Roman"/>
          <w:noProof w:val="0"/>
          <w:color w:val="222222"/>
        </w:rPr>
      </w:pPr>
    </w:p>
    <w:p w14:paraId="621C87F9" w14:textId="28F8EACC" w:rsidR="008913A9" w:rsidRDefault="001B0F82" w:rsidP="008913A9">
      <w:pPr>
        <w:rPr>
          <w:rFonts w:ascii="Arial" w:eastAsia="Times New Roman" w:hAnsi="Arial" w:cs="Times New Roman"/>
          <w:noProof w:val="0"/>
          <w:color w:val="222222"/>
        </w:rPr>
      </w:pPr>
      <w:r>
        <w:rPr>
          <w:rFonts w:ascii="Arial" w:eastAsia="Times New Roman" w:hAnsi="Arial" w:cs="Times New Roman"/>
          <w:noProof w:val="0"/>
          <w:color w:val="222222"/>
        </w:rPr>
        <w:t>S</w:t>
      </w:r>
      <w:r w:rsidR="008913A9">
        <w:rPr>
          <w:rFonts w:ascii="Arial" w:eastAsia="Times New Roman" w:hAnsi="Arial" w:cs="Times New Roman"/>
          <w:noProof w:val="0"/>
          <w:color w:val="222222"/>
        </w:rPr>
        <w:t>tará – dodavatelská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 xml:space="preserve"> linka "visí" na kovové konstrukci u zdi a </w:t>
      </w:r>
      <w:r w:rsidR="00616B6A">
        <w:rPr>
          <w:rFonts w:ascii="Arial" w:eastAsia="Times New Roman" w:hAnsi="Arial" w:cs="Times New Roman"/>
          <w:noProof w:val="0"/>
          <w:color w:val="222222"/>
        </w:rPr>
        <w:t xml:space="preserve">vodovodní </w:t>
      </w:r>
      <w:r w:rsidR="00CB3705">
        <w:rPr>
          <w:rFonts w:ascii="Arial" w:eastAsia="Times New Roman" w:hAnsi="Arial" w:cs="Times New Roman"/>
          <w:noProof w:val="0"/>
          <w:color w:val="222222"/>
        </w:rPr>
        <w:br/>
      </w:r>
      <w:r w:rsidR="00616B6A">
        <w:rPr>
          <w:rFonts w:ascii="Arial" w:eastAsia="Times New Roman" w:hAnsi="Arial" w:cs="Times New Roman"/>
          <w:noProof w:val="0"/>
          <w:color w:val="222222"/>
        </w:rPr>
        <w:t>a odpadní</w:t>
      </w:r>
      <w:r w:rsidR="006B7A94">
        <w:rPr>
          <w:rFonts w:ascii="Arial" w:eastAsia="Times New Roman" w:hAnsi="Arial" w:cs="Times New Roman"/>
          <w:noProof w:val="0"/>
          <w:color w:val="222222"/>
        </w:rPr>
        <w:t xml:space="preserve"> trubky</w:t>
      </w:r>
      <w:r w:rsidR="00616B6A">
        <w:rPr>
          <w:rFonts w:ascii="Arial" w:eastAsia="Times New Roman" w:hAnsi="Arial" w:cs="Times New Roman"/>
          <w:noProof w:val="0"/>
          <w:color w:val="222222"/>
        </w:rPr>
        <w:t xml:space="preserve"> </w:t>
      </w:r>
      <w:r w:rsidR="0008459B">
        <w:rPr>
          <w:rFonts w:ascii="Arial" w:eastAsia="Times New Roman" w:hAnsi="Arial" w:cs="Times New Roman"/>
          <w:noProof w:val="0"/>
          <w:color w:val="222222"/>
        </w:rPr>
        <w:t xml:space="preserve">a </w:t>
      </w:r>
      <w:r w:rsidR="00E61B37" w:rsidRPr="008913A9">
        <w:rPr>
          <w:rFonts w:ascii="Arial" w:eastAsia="Times New Roman" w:hAnsi="Arial" w:cs="Times New Roman"/>
          <w:noProof w:val="0"/>
          <w:color w:val="222222"/>
        </w:rPr>
        <w:t xml:space="preserve">elektrické kabely 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 xml:space="preserve">jsou vedeny </w:t>
      </w:r>
      <w:r w:rsidR="008913A9">
        <w:rPr>
          <w:rFonts w:ascii="Arial" w:eastAsia="Times New Roman" w:hAnsi="Arial" w:cs="Times New Roman"/>
          <w:noProof w:val="0"/>
          <w:color w:val="222222"/>
        </w:rPr>
        <w:t xml:space="preserve">ze 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>zděného</w:t>
      </w:r>
      <w:r w:rsidR="008913A9">
        <w:rPr>
          <w:rFonts w:ascii="Arial" w:eastAsia="Times New Roman" w:hAnsi="Arial" w:cs="Times New Roman"/>
          <w:noProof w:val="0"/>
          <w:color w:val="222222"/>
        </w:rPr>
        <w:t xml:space="preserve"> 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>jádra</w:t>
      </w:r>
      <w:r w:rsidR="008913A9">
        <w:rPr>
          <w:rFonts w:ascii="Arial" w:eastAsia="Times New Roman" w:hAnsi="Arial" w:cs="Times New Roman"/>
          <w:noProof w:val="0"/>
          <w:color w:val="222222"/>
        </w:rPr>
        <w:t xml:space="preserve"> 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 xml:space="preserve">ke sporáku a do lišty k zásuvkám a světlu nad linkou. </w:t>
      </w:r>
      <w:r w:rsidR="00616B6A">
        <w:rPr>
          <w:rFonts w:ascii="Arial" w:eastAsia="Times New Roman" w:hAnsi="Arial" w:cs="Times New Roman"/>
          <w:noProof w:val="0"/>
          <w:color w:val="222222"/>
        </w:rPr>
        <w:t>Zabírají dost místa</w:t>
      </w:r>
      <w:r w:rsidR="00CB3705">
        <w:rPr>
          <w:rFonts w:ascii="Arial" w:eastAsia="Times New Roman" w:hAnsi="Arial" w:cs="Times New Roman"/>
          <w:noProof w:val="0"/>
          <w:color w:val="222222"/>
        </w:rPr>
        <w:t>, jsou staré</w:t>
      </w:r>
      <w:r w:rsidR="00616B6A">
        <w:rPr>
          <w:rFonts w:ascii="Arial" w:eastAsia="Times New Roman" w:hAnsi="Arial" w:cs="Times New Roman"/>
          <w:noProof w:val="0"/>
          <w:color w:val="222222"/>
        </w:rPr>
        <w:t xml:space="preserve"> a mělo by </w:t>
      </w:r>
      <w:r w:rsidR="005B65BC">
        <w:rPr>
          <w:rFonts w:ascii="Arial" w:eastAsia="Times New Roman" w:hAnsi="Arial" w:cs="Times New Roman"/>
          <w:noProof w:val="0"/>
          <w:color w:val="222222"/>
        </w:rPr>
        <w:t xml:space="preserve">se </w:t>
      </w:r>
      <w:r w:rsidR="00616B6A">
        <w:rPr>
          <w:rFonts w:ascii="Arial" w:eastAsia="Times New Roman" w:hAnsi="Arial" w:cs="Times New Roman"/>
          <w:noProof w:val="0"/>
          <w:color w:val="222222"/>
        </w:rPr>
        <w:t>to předělat.</w:t>
      </w:r>
      <w:r w:rsidR="005B65BC">
        <w:rPr>
          <w:rFonts w:ascii="Arial" w:eastAsia="Times New Roman" w:hAnsi="Arial" w:cs="Times New Roman"/>
          <w:noProof w:val="0"/>
          <w:color w:val="222222"/>
        </w:rPr>
        <w:t xml:space="preserve"> Zásuvky a vypínače také budou měněny</w:t>
      </w:r>
    </w:p>
    <w:p w14:paraId="7B9949AC" w14:textId="70546960" w:rsidR="006B7A94" w:rsidRPr="008913A9" w:rsidRDefault="0008459B" w:rsidP="008913A9">
      <w:pPr>
        <w:rPr>
          <w:rFonts w:ascii="Arial" w:eastAsia="Times New Roman" w:hAnsi="Arial" w:cs="Times New Roman"/>
          <w:noProof w:val="0"/>
          <w:color w:val="222222"/>
        </w:rPr>
      </w:pPr>
      <w:r w:rsidRPr="008913A9">
        <w:rPr>
          <w:rFonts w:ascii="Arial" w:eastAsia="Times New Roman" w:hAnsi="Arial" w:cs="Times New Roman"/>
          <w:noProof w:val="0"/>
          <w:color w:val="222222"/>
        </w:rPr>
        <w:t>Přikládám fotky současného stavu a detailů</w:t>
      </w:r>
      <w:r>
        <w:rPr>
          <w:rFonts w:ascii="Arial" w:eastAsia="Times New Roman" w:hAnsi="Arial" w:cs="Times New Roman"/>
          <w:noProof w:val="0"/>
          <w:color w:val="222222"/>
        </w:rPr>
        <w:t>.</w:t>
      </w:r>
    </w:p>
    <w:p w14:paraId="42AC531B" w14:textId="77777777" w:rsidR="008913A9" w:rsidRPr="008913A9" w:rsidRDefault="008913A9" w:rsidP="008913A9">
      <w:pPr>
        <w:rPr>
          <w:rFonts w:ascii="Arial" w:eastAsia="Times New Roman" w:hAnsi="Arial" w:cs="Times New Roman"/>
          <w:noProof w:val="0"/>
          <w:color w:val="222222"/>
        </w:rPr>
      </w:pPr>
    </w:p>
    <w:p w14:paraId="67FD03F4" w14:textId="7228E2BD" w:rsidR="008913A9" w:rsidRPr="008913A9" w:rsidRDefault="008913A9" w:rsidP="008913A9">
      <w:pPr>
        <w:rPr>
          <w:rFonts w:ascii="Arial" w:eastAsia="Times New Roman" w:hAnsi="Arial" w:cs="Times New Roman"/>
          <w:noProof w:val="0"/>
          <w:color w:val="222222"/>
        </w:rPr>
      </w:pPr>
      <w:r w:rsidRPr="008913A9">
        <w:rPr>
          <w:rFonts w:ascii="Arial" w:eastAsia="Times New Roman" w:hAnsi="Arial" w:cs="Times New Roman"/>
          <w:noProof w:val="0"/>
          <w:color w:val="222222"/>
        </w:rPr>
        <w:t xml:space="preserve">Zamýšlená kuchyň vychází na </w:t>
      </w:r>
      <w:r w:rsidR="00EB0401">
        <w:rPr>
          <w:rFonts w:ascii="Arial" w:eastAsia="Times New Roman" w:hAnsi="Arial" w:cs="Times New Roman"/>
          <w:noProof w:val="0"/>
          <w:color w:val="222222"/>
        </w:rPr>
        <w:t>asi</w:t>
      </w:r>
      <w:r w:rsidRPr="008913A9">
        <w:rPr>
          <w:rFonts w:ascii="Arial" w:eastAsia="Times New Roman" w:hAnsi="Arial" w:cs="Times New Roman"/>
          <w:noProof w:val="0"/>
          <w:color w:val="222222"/>
        </w:rPr>
        <w:t xml:space="preserve"> 2,5 m dlouhý blok dol</w:t>
      </w:r>
      <w:r w:rsidR="0008459B">
        <w:rPr>
          <w:rFonts w:ascii="Arial" w:eastAsia="Times New Roman" w:hAnsi="Arial" w:cs="Times New Roman"/>
          <w:noProof w:val="0"/>
          <w:color w:val="222222"/>
        </w:rPr>
        <w:t>ních skříněk</w:t>
      </w:r>
      <w:r w:rsidRPr="008913A9">
        <w:rPr>
          <w:rFonts w:ascii="Arial" w:eastAsia="Times New Roman" w:hAnsi="Arial" w:cs="Times New Roman"/>
          <w:noProof w:val="0"/>
          <w:color w:val="222222"/>
        </w:rPr>
        <w:t xml:space="preserve"> </w:t>
      </w:r>
      <w:r w:rsidR="008C0F73">
        <w:rPr>
          <w:rFonts w:ascii="Arial" w:eastAsia="Times New Roman" w:hAnsi="Arial" w:cs="Times New Roman"/>
          <w:noProof w:val="0"/>
          <w:color w:val="222222"/>
        </w:rPr>
        <w:br/>
      </w:r>
      <w:r w:rsidRPr="008913A9">
        <w:rPr>
          <w:rFonts w:ascii="Arial" w:eastAsia="Times New Roman" w:hAnsi="Arial" w:cs="Times New Roman"/>
          <w:noProof w:val="0"/>
          <w:color w:val="222222"/>
        </w:rPr>
        <w:t xml:space="preserve">a nahoře zhruba také. </w:t>
      </w:r>
      <w:r w:rsidR="00EB0401">
        <w:rPr>
          <w:rFonts w:ascii="Arial" w:eastAsia="Times New Roman" w:hAnsi="Arial" w:cs="Times New Roman"/>
          <w:noProof w:val="0"/>
          <w:color w:val="222222"/>
        </w:rPr>
        <w:t xml:space="preserve">Naši </w:t>
      </w:r>
      <w:bookmarkStart w:id="0" w:name="_GoBack"/>
      <w:bookmarkEnd w:id="0"/>
      <w:r w:rsidR="00EB0401">
        <w:rPr>
          <w:rFonts w:ascii="Arial" w:eastAsia="Times New Roman" w:hAnsi="Arial" w:cs="Times New Roman"/>
          <w:noProof w:val="0"/>
          <w:color w:val="222222"/>
        </w:rPr>
        <w:t>představu dokumentujeme obrázky níže.</w:t>
      </w:r>
    </w:p>
    <w:p w14:paraId="708D9CFA" w14:textId="444623B9" w:rsidR="001B0F82" w:rsidRDefault="00C35123" w:rsidP="008913A9">
      <w:pPr>
        <w:rPr>
          <w:rFonts w:ascii="Arial" w:eastAsia="Times New Roman" w:hAnsi="Arial" w:cs="Times New Roman"/>
          <w:noProof w:val="0"/>
          <w:color w:val="222222"/>
        </w:rPr>
      </w:pPr>
      <w:r>
        <w:rPr>
          <w:rFonts w:ascii="Arial" w:eastAsia="Times New Roman" w:hAnsi="Arial" w:cs="Times New Roman"/>
          <w:noProof w:val="0"/>
          <w:color w:val="222222"/>
        </w:rPr>
        <w:t>P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 xml:space="preserve">o levé straně </w:t>
      </w:r>
      <w:r>
        <w:rPr>
          <w:rFonts w:ascii="Arial" w:eastAsia="Times New Roman" w:hAnsi="Arial" w:cs="Times New Roman"/>
          <w:noProof w:val="0"/>
          <w:color w:val="222222"/>
        </w:rPr>
        <w:t xml:space="preserve">by 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 xml:space="preserve">na </w:t>
      </w:r>
      <w:r>
        <w:rPr>
          <w:rFonts w:ascii="Arial" w:eastAsia="Times New Roman" w:hAnsi="Arial" w:cs="Times New Roman"/>
          <w:noProof w:val="0"/>
          <w:color w:val="222222"/>
        </w:rPr>
        <w:t>desku mohl navazovat 30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 xml:space="preserve"> cm široký a asi 130 cm dlouhý pultík </w:t>
      </w:r>
      <w:r w:rsidR="00CB3705">
        <w:rPr>
          <w:rFonts w:ascii="Arial" w:eastAsia="Times New Roman" w:hAnsi="Arial" w:cs="Times New Roman"/>
          <w:noProof w:val="0"/>
          <w:color w:val="222222"/>
        </w:rPr>
        <w:t xml:space="preserve">do prostoru 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 xml:space="preserve">ve výšce linky, který by tvořil předěl mezi linkou a </w:t>
      </w:r>
      <w:r w:rsidR="001B0F82">
        <w:rPr>
          <w:rFonts w:ascii="Arial" w:eastAsia="Times New Roman" w:hAnsi="Arial" w:cs="Times New Roman"/>
          <w:noProof w:val="0"/>
          <w:color w:val="222222"/>
        </w:rPr>
        <w:t>jídelní částí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 xml:space="preserve"> a rozšířil by pracovní plochu tak, </w:t>
      </w:r>
      <w:r>
        <w:rPr>
          <w:rFonts w:ascii="Arial" w:eastAsia="Times New Roman" w:hAnsi="Arial" w:cs="Times New Roman"/>
          <w:noProof w:val="0"/>
          <w:color w:val="222222"/>
        </w:rPr>
        <w:t>a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>by dřez nebyl</w:t>
      </w:r>
      <w:r>
        <w:rPr>
          <w:rFonts w:ascii="Arial" w:eastAsia="Times New Roman" w:hAnsi="Arial" w:cs="Times New Roman"/>
          <w:noProof w:val="0"/>
          <w:color w:val="222222"/>
        </w:rPr>
        <w:t xml:space="preserve"> úplně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> na kraji. Trváme na normálním jídelním stole, tak by pultík mohl mít z boku od stolu nějaké polič</w:t>
      </w:r>
      <w:r w:rsidR="00CB3705">
        <w:rPr>
          <w:rFonts w:ascii="Arial" w:eastAsia="Times New Roman" w:hAnsi="Arial" w:cs="Times New Roman"/>
          <w:noProof w:val="0"/>
          <w:color w:val="222222"/>
        </w:rPr>
        <w:t>ky na příslušenství ke stolován</w:t>
      </w:r>
      <w:r w:rsidR="00EB0401">
        <w:rPr>
          <w:rFonts w:ascii="Arial" w:eastAsia="Times New Roman" w:hAnsi="Arial" w:cs="Times New Roman"/>
          <w:noProof w:val="0"/>
          <w:color w:val="222222"/>
        </w:rPr>
        <w:t>í</w:t>
      </w:r>
      <w:r w:rsidR="001B0F82">
        <w:rPr>
          <w:rFonts w:ascii="Arial" w:eastAsia="Times New Roman" w:hAnsi="Arial" w:cs="Times New Roman"/>
          <w:noProof w:val="0"/>
          <w:color w:val="222222"/>
        </w:rPr>
        <w:t>.</w:t>
      </w:r>
    </w:p>
    <w:p w14:paraId="4CE3B54A" w14:textId="2A320B4F" w:rsidR="008913A9" w:rsidRPr="008913A9" w:rsidRDefault="008913A9" w:rsidP="008913A9">
      <w:pPr>
        <w:rPr>
          <w:rFonts w:ascii="Arial" w:eastAsia="Times New Roman" w:hAnsi="Arial" w:cs="Times New Roman"/>
          <w:noProof w:val="0"/>
          <w:color w:val="222222"/>
        </w:rPr>
      </w:pPr>
      <w:r w:rsidRPr="008913A9">
        <w:rPr>
          <w:rFonts w:ascii="Arial" w:eastAsia="Times New Roman" w:hAnsi="Arial" w:cs="Times New Roman"/>
          <w:noProof w:val="0"/>
          <w:color w:val="222222"/>
        </w:rPr>
        <w:t> </w:t>
      </w:r>
    </w:p>
    <w:p w14:paraId="56AEAB6D" w14:textId="10A55939" w:rsidR="008913A9" w:rsidRPr="008913A9" w:rsidRDefault="001B0F82" w:rsidP="008913A9">
      <w:pPr>
        <w:rPr>
          <w:rFonts w:ascii="Arial" w:eastAsia="Times New Roman" w:hAnsi="Arial" w:cs="Times New Roman"/>
          <w:noProof w:val="0"/>
          <w:color w:val="222222"/>
        </w:rPr>
      </w:pPr>
      <w:r>
        <w:rPr>
          <w:rFonts w:ascii="Arial" w:eastAsia="Times New Roman" w:hAnsi="Arial" w:cs="Times New Roman"/>
          <w:noProof w:val="0"/>
          <w:color w:val="222222"/>
        </w:rPr>
        <w:t xml:space="preserve">Potravinová skříň a lednička: 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>Úzká mělká skř</w:t>
      </w:r>
      <w:r w:rsidR="00616B6A">
        <w:rPr>
          <w:rFonts w:ascii="Arial" w:eastAsia="Times New Roman" w:hAnsi="Arial" w:cs="Times New Roman"/>
          <w:noProof w:val="0"/>
          <w:color w:val="222222"/>
        </w:rPr>
        <w:t>íň na trvanlivé potraviny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 xml:space="preserve"> by mohla být hned u dveří třeba na celou výšku místnosti (asi tak 2,575 m). </w:t>
      </w:r>
      <w:r w:rsidR="00CB3705">
        <w:rPr>
          <w:rFonts w:ascii="Arial" w:eastAsia="Times New Roman" w:hAnsi="Arial" w:cs="Times New Roman"/>
          <w:noProof w:val="0"/>
          <w:color w:val="222222"/>
        </w:rPr>
        <w:t>Rozdělená by mohla být dvířky třeba na 3 části (?).</w:t>
      </w:r>
    </w:p>
    <w:p w14:paraId="05F362BF" w14:textId="77777777" w:rsidR="008913A9" w:rsidRPr="008913A9" w:rsidRDefault="008913A9" w:rsidP="008913A9">
      <w:pPr>
        <w:rPr>
          <w:rFonts w:ascii="Arial" w:eastAsia="Times New Roman" w:hAnsi="Arial" w:cs="Times New Roman"/>
          <w:noProof w:val="0"/>
          <w:color w:val="222222"/>
        </w:rPr>
      </w:pPr>
    </w:p>
    <w:p w14:paraId="651FED4F" w14:textId="77777777" w:rsidR="008913A9" w:rsidRPr="008913A9" w:rsidRDefault="009972A8" w:rsidP="008913A9">
      <w:pPr>
        <w:rPr>
          <w:rFonts w:ascii="Arial" w:eastAsia="Times New Roman" w:hAnsi="Arial" w:cs="Times New Roman"/>
          <w:noProof w:val="0"/>
          <w:color w:val="222222"/>
        </w:rPr>
      </w:pPr>
      <w:r>
        <w:rPr>
          <w:rFonts w:ascii="Arial" w:eastAsia="Times New Roman" w:hAnsi="Arial" w:cs="Times New Roman"/>
          <w:noProof w:val="0"/>
          <w:color w:val="222222"/>
        </w:rPr>
        <w:t>B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>arva dvířek</w:t>
      </w:r>
      <w:r>
        <w:rPr>
          <w:rFonts w:ascii="Arial" w:eastAsia="Times New Roman" w:hAnsi="Arial" w:cs="Times New Roman"/>
          <w:noProof w:val="0"/>
          <w:color w:val="222222"/>
        </w:rPr>
        <w:t xml:space="preserve"> a obklad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 xml:space="preserve">: Zatím jsme uvažovali o bílém lesklém povrchu dvířek, případně </w:t>
      </w:r>
      <w:r>
        <w:rPr>
          <w:rFonts w:ascii="Arial" w:eastAsia="Times New Roman" w:hAnsi="Arial" w:cs="Times New Roman"/>
          <w:noProof w:val="0"/>
          <w:color w:val="222222"/>
        </w:rPr>
        <w:t>by vrchní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 xml:space="preserve"> řada mohla být světle šedá</w:t>
      </w:r>
      <w:r w:rsidR="001B0F82">
        <w:rPr>
          <w:rFonts w:ascii="Arial" w:eastAsia="Times New Roman" w:hAnsi="Arial" w:cs="Times New Roman"/>
          <w:noProof w:val="0"/>
          <w:color w:val="222222"/>
        </w:rPr>
        <w:t>. Okno je na sever, nechceme nic tmavé.</w:t>
      </w:r>
    </w:p>
    <w:p w14:paraId="14DFEB2F" w14:textId="0310CE29" w:rsidR="00D82E83" w:rsidRDefault="00CB3705" w:rsidP="008913A9">
      <w:pPr>
        <w:rPr>
          <w:rFonts w:ascii="Arial" w:eastAsia="Times New Roman" w:hAnsi="Arial" w:cs="Times New Roman"/>
          <w:noProof w:val="0"/>
          <w:color w:val="222222"/>
        </w:rPr>
      </w:pPr>
      <w:r>
        <w:rPr>
          <w:rFonts w:ascii="Arial" w:eastAsia="Times New Roman" w:hAnsi="Arial" w:cs="Times New Roman"/>
          <w:noProof w:val="0"/>
          <w:color w:val="222222"/>
        </w:rPr>
        <w:t>Obkladačky</w:t>
      </w:r>
      <w:r w:rsidR="001B0F82">
        <w:rPr>
          <w:rFonts w:ascii="Arial" w:eastAsia="Times New Roman" w:hAnsi="Arial" w:cs="Times New Roman"/>
          <w:noProof w:val="0"/>
          <w:color w:val="222222"/>
        </w:rPr>
        <w:t xml:space="preserve"> –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 xml:space="preserve"> 20 x 10 cm bílé lesklé s fazetou. </w:t>
      </w:r>
      <w:r w:rsidR="009972A8">
        <w:rPr>
          <w:rFonts w:ascii="Arial" w:eastAsia="Times New Roman" w:hAnsi="Arial" w:cs="Times New Roman"/>
          <w:noProof w:val="0"/>
          <w:color w:val="222222"/>
        </w:rPr>
        <w:t>U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 xml:space="preserve">místěné nad linku a </w:t>
      </w:r>
      <w:r w:rsidR="00D1447D">
        <w:rPr>
          <w:rFonts w:ascii="Arial" w:eastAsia="Times New Roman" w:hAnsi="Arial" w:cs="Times New Roman"/>
          <w:noProof w:val="0"/>
          <w:color w:val="222222"/>
        </w:rPr>
        <w:t xml:space="preserve">na </w:t>
      </w:r>
      <w:r w:rsidR="008913A9" w:rsidRPr="008913A9">
        <w:rPr>
          <w:rFonts w:ascii="Arial" w:eastAsia="Times New Roman" w:hAnsi="Arial" w:cs="Times New Roman"/>
          <w:noProof w:val="0"/>
          <w:color w:val="222222"/>
        </w:rPr>
        <w:t>stěnu napravo, tedy vedle varné desky a trouby</w:t>
      </w:r>
      <w:r w:rsidR="00D1447D">
        <w:rPr>
          <w:rFonts w:ascii="Arial" w:eastAsia="Times New Roman" w:hAnsi="Arial" w:cs="Times New Roman"/>
          <w:noProof w:val="0"/>
          <w:color w:val="222222"/>
        </w:rPr>
        <w:t>, aby ta byla co nejvíc chráněná před nečistotami z vaření.</w:t>
      </w:r>
    </w:p>
    <w:p w14:paraId="6D4E2ABC" w14:textId="77777777" w:rsidR="00D1447D" w:rsidRDefault="00D1447D" w:rsidP="008913A9">
      <w:pPr>
        <w:rPr>
          <w:rFonts w:ascii="Arial" w:eastAsia="Times New Roman" w:hAnsi="Arial" w:cs="Times New Roman"/>
          <w:noProof w:val="0"/>
          <w:color w:val="222222"/>
        </w:rPr>
      </w:pPr>
    </w:p>
    <w:p w14:paraId="6ACA6522" w14:textId="16B8500C" w:rsidR="00D1447D" w:rsidRDefault="00CB3705" w:rsidP="008913A9">
      <w:pPr>
        <w:rPr>
          <w:rFonts w:ascii="Arial" w:eastAsia="Times New Roman" w:hAnsi="Arial" w:cs="Times New Roman"/>
          <w:noProof w:val="0"/>
          <w:color w:val="222222"/>
        </w:rPr>
      </w:pPr>
      <w:r>
        <w:rPr>
          <w:rFonts w:ascii="Arial" w:eastAsia="Times New Roman" w:hAnsi="Arial" w:cs="Times New Roman"/>
          <w:noProof w:val="0"/>
          <w:color w:val="222222"/>
        </w:rPr>
        <w:t>Odsavač: V</w:t>
      </w:r>
      <w:r w:rsidR="009972A8">
        <w:rPr>
          <w:rFonts w:ascii="Arial" w:eastAsia="Times New Roman" w:hAnsi="Arial" w:cs="Times New Roman"/>
          <w:noProof w:val="0"/>
          <w:color w:val="222222"/>
        </w:rPr>
        <w:t>hodný je třeba vybrat.</w:t>
      </w:r>
      <w:r w:rsidR="00616B6A">
        <w:rPr>
          <w:rFonts w:ascii="Arial" w:eastAsia="Times New Roman" w:hAnsi="Arial" w:cs="Times New Roman"/>
          <w:noProof w:val="0"/>
          <w:color w:val="222222"/>
        </w:rPr>
        <w:t xml:space="preserve"> Tr</w:t>
      </w:r>
      <w:r>
        <w:rPr>
          <w:rFonts w:ascii="Arial" w:eastAsia="Times New Roman" w:hAnsi="Arial" w:cs="Times New Roman"/>
          <w:noProof w:val="0"/>
          <w:color w:val="222222"/>
        </w:rPr>
        <w:t>u</w:t>
      </w:r>
      <w:r w:rsidR="00616B6A">
        <w:rPr>
          <w:rFonts w:ascii="Arial" w:eastAsia="Times New Roman" w:hAnsi="Arial" w:cs="Times New Roman"/>
          <w:noProof w:val="0"/>
          <w:color w:val="222222"/>
        </w:rPr>
        <w:t>bka pro odtah má průměr 10 cm a otvor je ve výšce asi 185 cm.</w:t>
      </w:r>
      <w:r w:rsidR="008C0F73" w:rsidRPr="008C0F73">
        <w:rPr>
          <w:rFonts w:ascii="Arial" w:eastAsia="Times New Roman" w:hAnsi="Arial" w:cs="Times New Roman"/>
          <w:noProof w:val="0"/>
          <w:color w:val="222222"/>
        </w:rPr>
        <w:t xml:space="preserve"> </w:t>
      </w:r>
    </w:p>
    <w:p w14:paraId="7196A67C" w14:textId="77777777" w:rsidR="00FC334E" w:rsidRDefault="00FC334E" w:rsidP="008913A9">
      <w:pPr>
        <w:rPr>
          <w:rFonts w:ascii="Arial" w:eastAsia="Times New Roman" w:hAnsi="Arial" w:cs="Times New Roman"/>
          <w:noProof w:val="0"/>
          <w:color w:val="222222"/>
        </w:rPr>
      </w:pPr>
    </w:p>
    <w:p w14:paraId="3B7DDADC" w14:textId="55EA9A77" w:rsidR="00FC334E" w:rsidRDefault="00FC334E" w:rsidP="008913A9">
      <w:pPr>
        <w:rPr>
          <w:rFonts w:ascii="Arial" w:eastAsia="Times New Roman" w:hAnsi="Arial" w:cs="Times New Roman"/>
          <w:noProof w:val="0"/>
          <w:color w:val="222222"/>
        </w:rPr>
      </w:pPr>
      <w:r>
        <w:rPr>
          <w:rFonts w:ascii="Arial" w:eastAsia="Times New Roman" w:hAnsi="Arial" w:cs="Times New Roman"/>
          <w:noProof w:val="0"/>
          <w:color w:val="222222"/>
        </w:rPr>
        <w:t xml:space="preserve">Podlaha: jsou tam dlaždice matné bílé, některé porušené, měli bychom </w:t>
      </w:r>
      <w:r w:rsidR="0066566E">
        <w:rPr>
          <w:rFonts w:ascii="Arial" w:eastAsia="Times New Roman" w:hAnsi="Arial" w:cs="Times New Roman"/>
          <w:noProof w:val="0"/>
          <w:color w:val="222222"/>
        </w:rPr>
        <w:t xml:space="preserve">náhradní </w:t>
      </w:r>
      <w:r>
        <w:rPr>
          <w:rFonts w:ascii="Arial" w:eastAsia="Times New Roman" w:hAnsi="Arial" w:cs="Times New Roman"/>
          <w:noProof w:val="0"/>
          <w:color w:val="222222"/>
        </w:rPr>
        <w:t>na výměnu, ale nevíme, zda by to vůbec šlo. Celoplošně to asi měnit nebudeme.</w:t>
      </w:r>
    </w:p>
    <w:p w14:paraId="2434A15F" w14:textId="121F80B2" w:rsidR="007649BF" w:rsidRDefault="007649BF" w:rsidP="008913A9">
      <w:pPr>
        <w:rPr>
          <w:rFonts w:ascii="Arial" w:eastAsia="Times New Roman" w:hAnsi="Arial" w:cs="Times New Roman"/>
          <w:noProof w:val="0"/>
          <w:color w:val="222222"/>
        </w:rPr>
      </w:pPr>
    </w:p>
    <w:p w14:paraId="5D98F591" w14:textId="77777777" w:rsidR="007649BF" w:rsidRDefault="007649BF" w:rsidP="008913A9">
      <w:pPr>
        <w:rPr>
          <w:rFonts w:ascii="Arial" w:eastAsia="Times New Roman" w:hAnsi="Arial" w:cs="Times New Roman"/>
          <w:noProof w:val="0"/>
          <w:color w:val="222222"/>
        </w:rPr>
      </w:pPr>
    </w:p>
    <w:p w14:paraId="4CAE09FC" w14:textId="51DD69DE" w:rsidR="008C0F73" w:rsidRPr="001B0F82" w:rsidRDefault="007649BF" w:rsidP="007649BF">
      <w:pPr>
        <w:ind w:left="720"/>
        <w:rPr>
          <w:rFonts w:ascii="Arial" w:eastAsia="Times New Roman" w:hAnsi="Arial" w:cs="Times New Roman"/>
          <w:noProof w:val="0"/>
          <w:color w:val="222222"/>
        </w:rPr>
      </w:pPr>
      <w:r>
        <w:rPr>
          <w:rFonts w:ascii="Arial" w:eastAsia="Times New Roman" w:hAnsi="Arial" w:cs="Times New Roman"/>
          <w:color w:val="222222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3C621239" wp14:editId="6D558BCF">
            <wp:simplePos x="0" y="0"/>
            <wp:positionH relativeFrom="column">
              <wp:posOffset>-266065</wp:posOffset>
            </wp:positionH>
            <wp:positionV relativeFrom="paragraph">
              <wp:posOffset>4090670</wp:posOffset>
            </wp:positionV>
            <wp:extent cx="5600700" cy="2946455"/>
            <wp:effectExtent l="0" t="0" r="0" b="6350"/>
            <wp:wrapNone/>
            <wp:docPr id="1" name="Obrázek 1" descr="C:\Users\Michaela Hrabová\AppData\Local\Microsoft\Windows\INetCache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a Hrabová\AppData\Local\Microsoft\Windows\INetCache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Times New Roman"/>
          <w:noProof w:val="0"/>
          <w:color w:val="222222"/>
        </w:rPr>
        <w:pict w14:anchorId="49FC42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51.6pt;height:264.6pt">
            <v:imagedata r:id="rId7" o:title="FullSizeRender (1)"/>
          </v:shape>
        </w:pict>
      </w:r>
    </w:p>
    <w:sectPr w:rsidR="008C0F73" w:rsidRPr="001B0F82" w:rsidSect="00D82E8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E4F324" w14:textId="77777777" w:rsidR="007E14E8" w:rsidRDefault="007E14E8" w:rsidP="006B7A94">
      <w:r>
        <w:separator/>
      </w:r>
    </w:p>
  </w:endnote>
  <w:endnote w:type="continuationSeparator" w:id="0">
    <w:p w14:paraId="0050EF80" w14:textId="77777777" w:rsidR="007E14E8" w:rsidRDefault="007E14E8" w:rsidP="006B7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E015E" w14:textId="77777777" w:rsidR="007E14E8" w:rsidRDefault="007E14E8" w:rsidP="006B7A94">
      <w:r>
        <w:separator/>
      </w:r>
    </w:p>
  </w:footnote>
  <w:footnote w:type="continuationSeparator" w:id="0">
    <w:p w14:paraId="52E04E45" w14:textId="77777777" w:rsidR="007E14E8" w:rsidRDefault="007E14E8" w:rsidP="006B7A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75B"/>
    <w:rsid w:val="00025697"/>
    <w:rsid w:val="0008459B"/>
    <w:rsid w:val="001B0F82"/>
    <w:rsid w:val="005B65BC"/>
    <w:rsid w:val="00616B6A"/>
    <w:rsid w:val="0066566E"/>
    <w:rsid w:val="006B7A94"/>
    <w:rsid w:val="007649BF"/>
    <w:rsid w:val="007E14E8"/>
    <w:rsid w:val="008913A9"/>
    <w:rsid w:val="008C0F73"/>
    <w:rsid w:val="009972A8"/>
    <w:rsid w:val="00A02A39"/>
    <w:rsid w:val="00C35123"/>
    <w:rsid w:val="00C4475B"/>
    <w:rsid w:val="00CB3705"/>
    <w:rsid w:val="00D1447D"/>
    <w:rsid w:val="00D82E83"/>
    <w:rsid w:val="00E61B37"/>
    <w:rsid w:val="00EB0401"/>
    <w:rsid w:val="00FC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214B59"/>
  <w14:defaultImageDpi w14:val="300"/>
  <w15:docId w15:val="{48A95D05-39E5-488A-907F-63A6BCD2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Pr>
      <w:noProof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475B"/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475B"/>
    <w:rPr>
      <w:rFonts w:ascii="Lucida Grande CE" w:hAnsi="Lucida Grande CE"/>
      <w:noProof/>
      <w:sz w:val="18"/>
      <w:szCs w:val="18"/>
      <w:lang w:val="cs-CZ"/>
    </w:rPr>
  </w:style>
  <w:style w:type="paragraph" w:styleId="Zhlav">
    <w:name w:val="header"/>
    <w:basedOn w:val="Normln"/>
    <w:link w:val="ZhlavChar"/>
    <w:uiPriority w:val="99"/>
    <w:unhideWhenUsed/>
    <w:rsid w:val="006B7A94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B7A94"/>
    <w:rPr>
      <w:noProof/>
      <w:lang w:val="cs-CZ"/>
    </w:rPr>
  </w:style>
  <w:style w:type="paragraph" w:styleId="Zpat">
    <w:name w:val="footer"/>
    <w:basedOn w:val="Normln"/>
    <w:link w:val="ZpatChar"/>
    <w:uiPriority w:val="99"/>
    <w:unhideWhenUsed/>
    <w:rsid w:val="006B7A94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6B7A94"/>
    <w:rPr>
      <w:noProof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0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1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2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8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5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5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254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</dc:creator>
  <cp:keywords/>
  <dc:description/>
  <cp:lastModifiedBy>Michaela Hrabová</cp:lastModifiedBy>
  <cp:revision>3</cp:revision>
  <dcterms:created xsi:type="dcterms:W3CDTF">2017-01-22T13:09:00Z</dcterms:created>
  <dcterms:modified xsi:type="dcterms:W3CDTF">2017-01-22T15:16:00Z</dcterms:modified>
</cp:coreProperties>
</file>